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34E" w:rsidRDefault="00AF3507" w:rsidP="00AF3507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一般程序</w:t>
      </w:r>
      <w:r w:rsidRPr="00AF3507">
        <w:rPr>
          <w:rFonts w:ascii="方正小标宋简体" w:eastAsia="方正小标宋简体" w:hint="eastAsia"/>
          <w:sz w:val="44"/>
          <w:szCs w:val="44"/>
        </w:rPr>
        <w:t>行政处罚流程图</w:t>
      </w:r>
    </w:p>
    <w:bookmarkEnd w:id="0"/>
    <w:p w:rsidR="00AF3507" w:rsidRPr="00AF3507" w:rsidRDefault="00AF3507" w:rsidP="00AF3507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w:drawing>
          <wp:inline distT="0" distB="0" distL="0" distR="0">
            <wp:extent cx="5274310" cy="74999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1121718584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3507" w:rsidRPr="00AF3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07"/>
    <w:rsid w:val="0006634E"/>
    <w:rsid w:val="00AF3507"/>
    <w:rsid w:val="00D07E81"/>
    <w:rsid w:val="00D6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1B8E"/>
  <w15:chartTrackingRefBased/>
  <w15:docId w15:val="{C42A0D12-5CD9-4E6B-BBB6-B49FD07E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07E81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a4">
    <w:name w:val="页脚 字符"/>
    <w:basedOn w:val="a0"/>
    <w:link w:val="a3"/>
    <w:rsid w:val="00D07E81"/>
    <w:rPr>
      <w:sz w:val="18"/>
      <w:szCs w:val="24"/>
    </w:rPr>
  </w:style>
  <w:style w:type="paragraph" w:styleId="a5">
    <w:name w:val="header"/>
    <w:basedOn w:val="a"/>
    <w:link w:val="a6"/>
    <w:qFormat/>
    <w:rsid w:val="00D07E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4"/>
    </w:rPr>
  </w:style>
  <w:style w:type="character" w:customStyle="1" w:styleId="a6">
    <w:name w:val="页眉 字符"/>
    <w:basedOn w:val="a0"/>
    <w:link w:val="a5"/>
    <w:rsid w:val="00D07E81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2021-12-17T10:59:00Z</dcterms:created>
  <dcterms:modified xsi:type="dcterms:W3CDTF">2021-12-17T10:59:00Z</dcterms:modified>
</cp:coreProperties>
</file>